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45A6" w14:textId="77777777" w:rsidR="003340DA" w:rsidRDefault="003340DA">
      <w:pPr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0" distR="0" wp14:anchorId="1F2E3900" wp14:editId="316F1AD5">
            <wp:extent cx="5274310" cy="7232650"/>
            <wp:effectExtent l="0" t="0" r="2540" b="6350"/>
            <wp:docPr id="1694001188" name="图片 1" descr="图片包含 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001188" name="图片 1" descr="图片包含 徽标&#10;&#10;描述已自动生成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3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F8D2C" w14:textId="77777777" w:rsidR="003340DA" w:rsidRDefault="003340DA">
      <w:pPr>
        <w:rPr>
          <w:rFonts w:ascii="宋体" w:eastAsia="宋体" w:hAnsi="宋体"/>
        </w:rPr>
      </w:pPr>
    </w:p>
    <w:p w14:paraId="2B18D4EE" w14:textId="77777777" w:rsidR="003340DA" w:rsidRDefault="003340DA">
      <w:pPr>
        <w:rPr>
          <w:rFonts w:ascii="宋体" w:eastAsia="宋体" w:hAnsi="宋体"/>
        </w:rPr>
      </w:pPr>
    </w:p>
    <w:p w14:paraId="0ABAF3D5" w14:textId="77777777" w:rsidR="00434C24" w:rsidRDefault="00434C24">
      <w:pPr>
        <w:rPr>
          <w:rFonts w:ascii="宋体" w:eastAsia="宋体" w:hAnsi="宋体"/>
        </w:rPr>
      </w:pPr>
    </w:p>
    <w:p w14:paraId="56CACDF7" w14:textId="77777777" w:rsidR="00434C24" w:rsidRDefault="00434C24">
      <w:pPr>
        <w:rPr>
          <w:rFonts w:ascii="宋体" w:eastAsia="宋体" w:hAnsi="宋体"/>
        </w:rPr>
      </w:pPr>
    </w:p>
    <w:p w14:paraId="78605730" w14:textId="4128D6F2" w:rsidR="00910A17" w:rsidRPr="003340DA" w:rsidRDefault="003340DA">
      <w:pPr>
        <w:rPr>
          <w:rFonts w:ascii="宋体" w:eastAsia="宋体" w:hAnsi="宋体"/>
        </w:rPr>
      </w:pPr>
      <w:r w:rsidRPr="003340DA">
        <w:rPr>
          <w:rFonts w:ascii="宋体" w:eastAsia="宋体" w:hAnsi="宋体" w:hint="eastAsia"/>
        </w:rPr>
        <w:t>2023中国国际商用车展（CCVS）将于</w:t>
      </w:r>
      <w:r w:rsidRPr="003340DA">
        <w:rPr>
          <w:rFonts w:ascii="宋体" w:eastAsia="宋体" w:hAnsi="宋体" w:hint="eastAsia"/>
          <w:b/>
          <w:bCs/>
        </w:rPr>
        <w:t>11月8-11日在武汉国际博览中心</w:t>
      </w:r>
      <w:r w:rsidRPr="003340DA">
        <w:rPr>
          <w:rFonts w:ascii="宋体" w:eastAsia="宋体" w:hAnsi="宋体" w:hint="eastAsia"/>
        </w:rPr>
        <w:t>举办。该展会逢单年举办，是国内唯一的国家级商用车展会，也是目前亚洲规模最大的商用车展会，自2012年举办以来，已经成功举办了五届，成为国内外主流商用车企业的首选专业性展会。</w:t>
      </w:r>
    </w:p>
    <w:p w14:paraId="20C8C544" w14:textId="77777777" w:rsidR="003340DA" w:rsidRPr="003340DA" w:rsidRDefault="003340DA">
      <w:pPr>
        <w:rPr>
          <w:rFonts w:ascii="宋体" w:eastAsia="宋体" w:hAnsi="宋体"/>
        </w:rPr>
      </w:pPr>
    </w:p>
    <w:p w14:paraId="614AEFB5" w14:textId="7DA17949" w:rsidR="003340DA" w:rsidRPr="003340DA" w:rsidRDefault="003340DA">
      <w:pPr>
        <w:rPr>
          <w:rFonts w:ascii="宋体" w:eastAsia="宋体" w:hAnsi="宋体"/>
        </w:rPr>
      </w:pPr>
      <w:r w:rsidRPr="003340DA">
        <w:rPr>
          <w:rFonts w:ascii="宋体" w:eastAsia="宋体" w:hAnsi="宋体" w:hint="eastAsia"/>
        </w:rPr>
        <w:t>本届展会的主题是“</w:t>
      </w:r>
      <w:r w:rsidRPr="003340DA">
        <w:rPr>
          <w:rFonts w:ascii="宋体" w:eastAsia="宋体" w:hAnsi="宋体" w:hint="eastAsia"/>
          <w:b/>
          <w:bCs/>
        </w:rPr>
        <w:t>新理念、新格局、新需求</w:t>
      </w:r>
      <w:r w:rsidRPr="003340DA">
        <w:rPr>
          <w:rFonts w:ascii="宋体" w:eastAsia="宋体" w:hAnsi="宋体" w:hint="eastAsia"/>
        </w:rPr>
        <w:t>”，展出面积预计达到8万平方米，专业观众预计超过5万人次。展会将继续在展馆外场开辟动态演示区，供参展商进行智能化产品演示和试乘试驾活动。</w:t>
      </w:r>
    </w:p>
    <w:p w14:paraId="4F831B81" w14:textId="77777777" w:rsidR="003340DA" w:rsidRPr="003340DA" w:rsidRDefault="003340DA">
      <w:pPr>
        <w:rPr>
          <w:rFonts w:ascii="宋体" w:eastAsia="宋体" w:hAnsi="宋体"/>
          <w:spacing w:val="8"/>
          <w:shd w:val="clear" w:color="auto" w:fill="FFFFFF"/>
        </w:rPr>
      </w:pPr>
    </w:p>
    <w:p w14:paraId="4347676F" w14:textId="77777777" w:rsidR="003340DA" w:rsidRPr="003340DA" w:rsidRDefault="003340DA" w:rsidP="003340DA">
      <w:pPr>
        <w:rPr>
          <w:rFonts w:ascii="宋体" w:eastAsia="宋体" w:hAnsi="宋体"/>
        </w:rPr>
      </w:pPr>
      <w:r w:rsidRPr="003340DA">
        <w:rPr>
          <w:rFonts w:ascii="宋体" w:eastAsia="宋体" w:hAnsi="宋体"/>
        </w:rPr>
        <w:t>2023年是“十四五”规划的重要一年，也是我国构建新发展格局、推动高质量发展、贯彻新发展理念的关键之年。2021年以来，我国商用车产销连续下滑，尤其是去年降至冰点。今年上半年，国内GDP实现了5.5%的增长，国民经济恢复向好，我国商用车产销同比分别增长16.9%和15.8%，其中商用车出口贡献较大，表明国内市场的需求仍然在恢复中，有望触底反弹。在“双碳”目标引领下，以新能源化、智能化、网联化为主要内容的行业科技创新、产品迭代空前活跃，出口形势鼓舞人心，行业竞争格局发生明显变化。</w:t>
      </w:r>
    </w:p>
    <w:p w14:paraId="2557D628" w14:textId="77777777" w:rsidR="003340DA" w:rsidRPr="003340DA" w:rsidRDefault="003340DA" w:rsidP="003340DA">
      <w:pPr>
        <w:rPr>
          <w:rFonts w:ascii="宋体" w:eastAsia="宋体" w:hAnsi="宋体"/>
        </w:rPr>
      </w:pPr>
    </w:p>
    <w:p w14:paraId="35BF854A" w14:textId="77777777" w:rsidR="003340DA" w:rsidRPr="003340DA" w:rsidRDefault="003340DA" w:rsidP="003340DA">
      <w:pPr>
        <w:rPr>
          <w:rFonts w:ascii="宋体" w:eastAsia="宋体" w:hAnsi="宋体"/>
        </w:rPr>
      </w:pPr>
      <w:r w:rsidRPr="003340DA">
        <w:rPr>
          <w:rFonts w:ascii="宋体" w:eastAsia="宋体" w:hAnsi="宋体" w:hint="eastAsia"/>
        </w:rPr>
        <w:t>从长远看，商用车尤其是货车产销量将以适量增长为主要特征，在以国内大循环为主体、国内国际双循环相互促进的新发展格局下，行业和企业将在实现高质量发展方面有更多作为，以智能化、网联化、新能源化为抓手，实现产业转型升级。</w:t>
      </w:r>
    </w:p>
    <w:p w14:paraId="0F6929AC" w14:textId="77777777" w:rsidR="003340DA" w:rsidRPr="003340DA" w:rsidRDefault="003340DA" w:rsidP="003340DA">
      <w:pPr>
        <w:rPr>
          <w:rFonts w:ascii="宋体" w:eastAsia="宋体" w:hAnsi="宋体"/>
        </w:rPr>
      </w:pPr>
    </w:p>
    <w:p w14:paraId="50707164" w14:textId="77777777" w:rsidR="003340DA" w:rsidRPr="003340DA" w:rsidRDefault="003340DA" w:rsidP="003340DA">
      <w:pPr>
        <w:rPr>
          <w:rFonts w:ascii="宋体" w:eastAsia="宋体" w:hAnsi="宋体"/>
        </w:rPr>
      </w:pPr>
      <w:r w:rsidRPr="003340DA">
        <w:rPr>
          <w:rFonts w:ascii="宋体" w:eastAsia="宋体" w:hAnsi="宋体" w:hint="eastAsia"/>
        </w:rPr>
        <w:t>近年来，尽管我国商用车市场大起大落，但是全行业在新能源化、智能化、网联化方面发展的步伐一直在加快。智能化技术的应用更注重解决行业痛点，运营模式不断创新；一些企业已经具备全系列新能源商用车的研发和生产能力，核心技术实现较大突破，“碳达峰”“碳中和”推动商用车企业在多条技术路径上进行探索和实践。</w:t>
      </w:r>
    </w:p>
    <w:p w14:paraId="04BAF53B" w14:textId="77777777" w:rsidR="003340DA" w:rsidRPr="003340DA" w:rsidRDefault="003340DA" w:rsidP="003340DA">
      <w:pPr>
        <w:rPr>
          <w:rFonts w:ascii="宋体" w:eastAsia="宋体" w:hAnsi="宋体"/>
        </w:rPr>
      </w:pPr>
    </w:p>
    <w:p w14:paraId="135E7B21" w14:textId="77777777" w:rsidR="003340DA" w:rsidRPr="003340DA" w:rsidRDefault="003340DA" w:rsidP="003340DA">
      <w:pPr>
        <w:rPr>
          <w:rFonts w:ascii="宋体" w:eastAsia="宋体" w:hAnsi="宋体"/>
        </w:rPr>
      </w:pPr>
      <w:r w:rsidRPr="003340DA">
        <w:rPr>
          <w:rFonts w:ascii="宋体" w:eastAsia="宋体" w:hAnsi="宋体" w:hint="eastAsia"/>
        </w:rPr>
        <w:t>汽车展会是汽车行业和市场的“风向标”，我国商用车技术、产品趋势、竞争格局、产业生态、发展模式等变化，都将在展会上得到充分体现，处于高质量发展新阶段的本届展会，必将成为指向未来的一届重要展会。在今年的展会上，智能化、新能源、国</w:t>
      </w:r>
      <w:r w:rsidRPr="003340DA">
        <w:rPr>
          <w:rFonts w:ascii="宋体" w:eastAsia="宋体" w:hAnsi="宋体"/>
        </w:rPr>
        <w:t>6b、车联网等元素，将在底盘、专用车、零部件等商用</w:t>
      </w:r>
      <w:proofErr w:type="gramStart"/>
      <w:r w:rsidRPr="003340DA">
        <w:rPr>
          <w:rFonts w:ascii="宋体" w:eastAsia="宋体" w:hAnsi="宋体"/>
        </w:rPr>
        <w:t>车产业</w:t>
      </w:r>
      <w:proofErr w:type="gramEnd"/>
      <w:r w:rsidRPr="003340DA">
        <w:rPr>
          <w:rFonts w:ascii="宋体" w:eastAsia="宋体" w:hAnsi="宋体"/>
        </w:rPr>
        <w:t>链的各个环节得到充分体现，全景展示在新的发展理念下，我国商用车实现高质量发展，不断满足日益变化的新需求。</w:t>
      </w:r>
    </w:p>
    <w:p w14:paraId="2AA65849" w14:textId="77777777" w:rsidR="003340DA" w:rsidRPr="003340DA" w:rsidRDefault="003340DA" w:rsidP="003340DA">
      <w:pPr>
        <w:rPr>
          <w:rFonts w:ascii="宋体" w:eastAsia="宋体" w:hAnsi="宋体"/>
        </w:rPr>
      </w:pPr>
    </w:p>
    <w:p w14:paraId="4A95C44E" w14:textId="77777777" w:rsidR="003340DA" w:rsidRPr="003340DA" w:rsidRDefault="003340DA" w:rsidP="003340DA">
      <w:pPr>
        <w:rPr>
          <w:rFonts w:ascii="宋体" w:eastAsia="宋体" w:hAnsi="宋体"/>
        </w:rPr>
      </w:pPr>
      <w:r w:rsidRPr="003340DA">
        <w:rPr>
          <w:rFonts w:ascii="宋体" w:eastAsia="宋体" w:hAnsi="宋体" w:hint="eastAsia"/>
        </w:rPr>
        <w:t>本届展会有如下亮点：</w:t>
      </w:r>
    </w:p>
    <w:p w14:paraId="6E98D1BB" w14:textId="77777777" w:rsidR="003340DA" w:rsidRPr="003340DA" w:rsidRDefault="003340DA" w:rsidP="003340DA">
      <w:pPr>
        <w:rPr>
          <w:rFonts w:ascii="宋体" w:eastAsia="宋体" w:hAnsi="宋体"/>
        </w:rPr>
      </w:pPr>
    </w:p>
    <w:p w14:paraId="77B2D443" w14:textId="77777777" w:rsidR="003340DA" w:rsidRPr="003340DA" w:rsidRDefault="003340DA" w:rsidP="003340DA">
      <w:pPr>
        <w:rPr>
          <w:rFonts w:ascii="宋体" w:eastAsia="宋体" w:hAnsi="宋体"/>
        </w:rPr>
      </w:pPr>
      <w:r w:rsidRPr="003340DA">
        <w:rPr>
          <w:rFonts w:ascii="宋体" w:eastAsia="宋体" w:hAnsi="宋体" w:hint="eastAsia"/>
        </w:rPr>
        <w:t>智能化产品成为展会“主角”。在卡车加速向中高端发展、产品更新换代速度加快的情况下，智能化卡车正在成为市场的主流产品，以解决行业痛点、困境为立足点的智能化技术装备的智能化卡车（尤其是重卡）将集中亮相。</w:t>
      </w:r>
    </w:p>
    <w:p w14:paraId="22860CBF" w14:textId="77777777" w:rsidR="003340DA" w:rsidRPr="003340DA" w:rsidRDefault="003340DA" w:rsidP="003340DA">
      <w:pPr>
        <w:rPr>
          <w:rFonts w:ascii="宋体" w:eastAsia="宋体" w:hAnsi="宋体"/>
        </w:rPr>
      </w:pPr>
    </w:p>
    <w:p w14:paraId="0BA3BF5A" w14:textId="77777777" w:rsidR="003340DA" w:rsidRPr="003340DA" w:rsidRDefault="003340DA" w:rsidP="003340DA">
      <w:pPr>
        <w:rPr>
          <w:rFonts w:ascii="宋体" w:eastAsia="宋体" w:hAnsi="宋体"/>
        </w:rPr>
      </w:pPr>
      <w:r w:rsidRPr="003340DA">
        <w:rPr>
          <w:rFonts w:ascii="宋体" w:eastAsia="宋体" w:hAnsi="宋体" w:hint="eastAsia"/>
        </w:rPr>
        <w:t>新能源（电动、氢发动机、燃料电池、混动、甲醇等）以及</w:t>
      </w:r>
      <w:proofErr w:type="gramStart"/>
      <w:r w:rsidRPr="003340DA">
        <w:rPr>
          <w:rFonts w:ascii="宋体" w:eastAsia="宋体" w:hAnsi="宋体" w:hint="eastAsia"/>
        </w:rPr>
        <w:t>满足国</w:t>
      </w:r>
      <w:proofErr w:type="gramEnd"/>
      <w:r w:rsidRPr="003340DA">
        <w:rPr>
          <w:rFonts w:ascii="宋体" w:eastAsia="宋体" w:hAnsi="宋体"/>
        </w:rPr>
        <w:t>6b排放标准的商用车将成为</w:t>
      </w:r>
      <w:proofErr w:type="gramStart"/>
      <w:r w:rsidRPr="003340DA">
        <w:rPr>
          <w:rFonts w:ascii="宋体" w:eastAsia="宋体" w:hAnsi="宋体"/>
        </w:rPr>
        <w:t>展会主</w:t>
      </w:r>
      <w:proofErr w:type="gramEnd"/>
      <w:r w:rsidRPr="003340DA">
        <w:rPr>
          <w:rFonts w:ascii="宋体" w:eastAsia="宋体" w:hAnsi="宋体"/>
        </w:rPr>
        <w:t>打展品。</w:t>
      </w:r>
    </w:p>
    <w:p w14:paraId="23F08982" w14:textId="77777777" w:rsidR="003340DA" w:rsidRPr="003340DA" w:rsidRDefault="003340DA" w:rsidP="003340DA">
      <w:pPr>
        <w:rPr>
          <w:rFonts w:ascii="宋体" w:eastAsia="宋体" w:hAnsi="宋体"/>
        </w:rPr>
      </w:pPr>
    </w:p>
    <w:p w14:paraId="5DD80156" w14:textId="77777777" w:rsidR="003340DA" w:rsidRPr="003340DA" w:rsidRDefault="003340DA" w:rsidP="003340DA">
      <w:pPr>
        <w:rPr>
          <w:rFonts w:ascii="宋体" w:eastAsia="宋体" w:hAnsi="宋体"/>
        </w:rPr>
      </w:pPr>
      <w:r w:rsidRPr="003340DA">
        <w:rPr>
          <w:rFonts w:ascii="宋体" w:eastAsia="宋体" w:hAnsi="宋体" w:hint="eastAsia"/>
        </w:rPr>
        <w:t>专用车和零部件参展商数量大幅增加。展品更丰富、技术水平和档次更高，其中新能源物流车、工程类专用车的数量继续增加；国内外知名的卡客车零部件企业数量将继续增加；新能源、智能化科技公司也将参展。</w:t>
      </w:r>
    </w:p>
    <w:p w14:paraId="42B83A86" w14:textId="77777777" w:rsidR="003340DA" w:rsidRPr="003340DA" w:rsidRDefault="003340DA" w:rsidP="003340DA">
      <w:pPr>
        <w:rPr>
          <w:rFonts w:ascii="宋体" w:eastAsia="宋体" w:hAnsi="宋体"/>
        </w:rPr>
      </w:pPr>
    </w:p>
    <w:p w14:paraId="30AA114E" w14:textId="77777777" w:rsidR="003340DA" w:rsidRPr="003340DA" w:rsidRDefault="003340DA" w:rsidP="003340DA">
      <w:pPr>
        <w:rPr>
          <w:rFonts w:ascii="宋体" w:eastAsia="宋体" w:hAnsi="宋体"/>
        </w:rPr>
      </w:pPr>
      <w:r w:rsidRPr="003340DA">
        <w:rPr>
          <w:rFonts w:ascii="宋体" w:eastAsia="宋体" w:hAnsi="宋体" w:hint="eastAsia"/>
        </w:rPr>
        <w:t>同期活动更加丰富。行业机构、媒体及参展企业将在展会期间举办</w:t>
      </w:r>
      <w:r w:rsidRPr="003340DA">
        <w:rPr>
          <w:rFonts w:ascii="宋体" w:eastAsia="宋体" w:hAnsi="宋体"/>
        </w:rPr>
        <w:t>50余场论坛、颁奖、技术研讨及新品发布、促销等活动，现场整车成交量将继续增加。</w:t>
      </w:r>
    </w:p>
    <w:p w14:paraId="0766A306" w14:textId="77777777" w:rsidR="003340DA" w:rsidRPr="003340DA" w:rsidRDefault="003340DA" w:rsidP="003340DA">
      <w:pPr>
        <w:rPr>
          <w:rFonts w:ascii="宋体" w:eastAsia="宋体" w:hAnsi="宋体"/>
        </w:rPr>
      </w:pPr>
    </w:p>
    <w:p w14:paraId="0788CDD0" w14:textId="77777777" w:rsidR="003340DA" w:rsidRPr="003340DA" w:rsidRDefault="003340DA" w:rsidP="003340DA">
      <w:pPr>
        <w:rPr>
          <w:rFonts w:ascii="宋体" w:eastAsia="宋体" w:hAnsi="宋体"/>
        </w:rPr>
      </w:pPr>
      <w:r w:rsidRPr="003340DA">
        <w:rPr>
          <w:rFonts w:ascii="宋体" w:eastAsia="宋体" w:hAnsi="宋体" w:hint="eastAsia"/>
        </w:rPr>
        <w:t>本届展会将继续开设室外动态演示区，进行无人驾驶车辆演示、试乘试驾等活动。</w:t>
      </w:r>
    </w:p>
    <w:p w14:paraId="264C539F" w14:textId="77777777" w:rsidR="003340DA" w:rsidRPr="003340DA" w:rsidRDefault="003340DA" w:rsidP="003340DA">
      <w:pPr>
        <w:rPr>
          <w:rFonts w:ascii="宋体" w:eastAsia="宋体" w:hAnsi="宋体"/>
        </w:rPr>
      </w:pPr>
    </w:p>
    <w:p w14:paraId="5930B0EF" w14:textId="77777777" w:rsidR="003340DA" w:rsidRPr="003340DA" w:rsidRDefault="003340DA" w:rsidP="003340DA">
      <w:pPr>
        <w:rPr>
          <w:rFonts w:ascii="宋体" w:eastAsia="宋体" w:hAnsi="宋体"/>
        </w:rPr>
      </w:pPr>
      <w:r w:rsidRPr="003340DA">
        <w:rPr>
          <w:rFonts w:ascii="宋体" w:eastAsia="宋体" w:hAnsi="宋体" w:hint="eastAsia"/>
        </w:rPr>
        <w:t>本届展会继续开辟冷链展区，以促进“乡村振兴”为目标，在展示冷藏车及相关零部件的同时，也展示应用场景和运营模式。</w:t>
      </w:r>
    </w:p>
    <w:p w14:paraId="3C00A72D" w14:textId="77777777" w:rsidR="003340DA" w:rsidRPr="003340DA" w:rsidRDefault="003340DA" w:rsidP="003340DA">
      <w:pPr>
        <w:rPr>
          <w:rFonts w:ascii="宋体" w:eastAsia="宋体" w:hAnsi="宋体"/>
        </w:rPr>
      </w:pPr>
    </w:p>
    <w:p w14:paraId="001A47D6" w14:textId="77777777" w:rsidR="003340DA" w:rsidRPr="003340DA" w:rsidRDefault="003340DA" w:rsidP="003340DA">
      <w:pPr>
        <w:rPr>
          <w:rFonts w:ascii="宋体" w:eastAsia="宋体" w:hAnsi="宋体"/>
        </w:rPr>
      </w:pPr>
      <w:r w:rsidRPr="003340DA">
        <w:rPr>
          <w:rFonts w:ascii="宋体" w:eastAsia="宋体" w:hAnsi="宋体" w:hint="eastAsia"/>
        </w:rPr>
        <w:t>该展会自举办之初就注重专业观众的邀请和积累工作；注重针对参展商和专业观众需求，集聚各方力量举办丰富的展会同期活动，打造会、展一体，“动”“静”结合的新型商用车展会，使国内外商用车企业通过参加展会，既可实现品牌塑造传播、市场开拓、产业链上下游互动，也可收获产品订单。经过多年努力，展会得到商用车、物流等行业的广泛关注、支持和认可，成为中国商用车行业和市场最重要、最具影响力的国际化展示、交流和交易平台。</w:t>
      </w:r>
    </w:p>
    <w:p w14:paraId="0B429218" w14:textId="77777777" w:rsidR="003340DA" w:rsidRPr="003340DA" w:rsidRDefault="003340DA" w:rsidP="003340DA">
      <w:pPr>
        <w:rPr>
          <w:rFonts w:ascii="宋体" w:eastAsia="宋体" w:hAnsi="宋体"/>
        </w:rPr>
      </w:pPr>
    </w:p>
    <w:p w14:paraId="1BFE8362" w14:textId="13EB62C9" w:rsidR="003340DA" w:rsidRPr="003340DA" w:rsidRDefault="003340DA" w:rsidP="003340DA">
      <w:pPr>
        <w:rPr>
          <w:rFonts w:ascii="宋体" w:eastAsia="宋体" w:hAnsi="宋体"/>
        </w:rPr>
      </w:pPr>
      <w:r w:rsidRPr="003340DA">
        <w:rPr>
          <w:rFonts w:ascii="宋体" w:eastAsia="宋体" w:hAnsi="宋体" w:hint="eastAsia"/>
        </w:rPr>
        <w:t>本届展会在工业和信息化部的支持下，由中国国际贸易促进委员会汽车行业分会主办，汉阳专用汽车研究所、汉诺威米兰展览（上海）有限公司、湖北省汽车行业协会、武汉新城国际博览中心经营管理有限公司、中国国际贸易促进委员会武汉市分会、武汉经济技术开发区管委会、工信</w:t>
      </w:r>
      <w:proofErr w:type="gramStart"/>
      <w:r w:rsidRPr="003340DA">
        <w:rPr>
          <w:rFonts w:ascii="宋体" w:eastAsia="宋体" w:hAnsi="宋体" w:hint="eastAsia"/>
        </w:rPr>
        <w:t>部工业</w:t>
      </w:r>
      <w:proofErr w:type="gramEnd"/>
      <w:r w:rsidRPr="003340DA">
        <w:rPr>
          <w:rFonts w:ascii="宋体" w:eastAsia="宋体" w:hAnsi="宋体" w:hint="eastAsia"/>
        </w:rPr>
        <w:t>文化发展中心承办。</w:t>
      </w:r>
    </w:p>
    <w:sectPr w:rsidR="003340DA" w:rsidRPr="00334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38"/>
    <w:rsid w:val="003340DA"/>
    <w:rsid w:val="003D7F90"/>
    <w:rsid w:val="00434C24"/>
    <w:rsid w:val="00910A17"/>
    <w:rsid w:val="00DA1F58"/>
    <w:rsid w:val="00F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A8E1"/>
  <w15:chartTrackingRefBased/>
  <w15:docId w15:val="{6852740D-B52C-46C1-8C30-20AFDDC3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4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Frank.Hu</dc:creator>
  <cp:keywords/>
  <dc:description/>
  <cp:lastModifiedBy>Frank.Hu</cp:lastModifiedBy>
  <cp:revision>3</cp:revision>
  <dcterms:created xsi:type="dcterms:W3CDTF">2023-07-25T06:54:00Z</dcterms:created>
  <dcterms:modified xsi:type="dcterms:W3CDTF">2023-07-25T06:57:00Z</dcterms:modified>
</cp:coreProperties>
</file>